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543" w:rsidRDefault="00E33543" w:rsidP="00E33543">
      <w:pPr>
        <w:pStyle w:val="a3"/>
        <w:shd w:val="clear" w:color="auto" w:fill="FFFFFF"/>
        <w:spacing w:before="0" w:beforeAutospacing="0"/>
        <w:jc w:val="center"/>
        <w:rPr>
          <w:rStyle w:val="a4"/>
          <w:iCs/>
          <w:color w:val="000000"/>
          <w:spacing w:val="4"/>
          <w:sz w:val="30"/>
          <w:szCs w:val="30"/>
        </w:rPr>
      </w:pPr>
      <w:r w:rsidRPr="00E33543">
        <w:rPr>
          <w:rStyle w:val="a4"/>
          <w:iCs/>
          <w:color w:val="000000"/>
          <w:spacing w:val="4"/>
          <w:sz w:val="30"/>
          <w:szCs w:val="30"/>
        </w:rPr>
        <w:t xml:space="preserve">27 марта Госавтоинспекция проведет </w:t>
      </w:r>
      <w:bookmarkStart w:id="0" w:name="_GoBack"/>
      <w:r w:rsidRPr="00E33543">
        <w:rPr>
          <w:rStyle w:val="a4"/>
          <w:iCs/>
          <w:color w:val="000000"/>
          <w:spacing w:val="4"/>
          <w:sz w:val="30"/>
          <w:szCs w:val="30"/>
        </w:rPr>
        <w:t>Единый день безопасности дорожного движения</w:t>
      </w:r>
      <w:bookmarkEnd w:id="0"/>
      <w:r w:rsidRPr="00E33543">
        <w:rPr>
          <w:rStyle w:val="a4"/>
          <w:iCs/>
          <w:color w:val="000000"/>
          <w:spacing w:val="4"/>
          <w:sz w:val="30"/>
          <w:szCs w:val="30"/>
        </w:rPr>
        <w:t xml:space="preserve"> под девизом</w:t>
      </w:r>
      <w:r w:rsidRPr="00E33543">
        <w:rPr>
          <w:rStyle w:val="a4"/>
          <w:iCs/>
          <w:color w:val="000000"/>
          <w:spacing w:val="4"/>
          <w:sz w:val="30"/>
          <w:szCs w:val="30"/>
        </w:rPr>
        <w:t>:</w:t>
      </w:r>
      <w:r w:rsidRPr="00E33543">
        <w:rPr>
          <w:rStyle w:val="a4"/>
          <w:iCs/>
          <w:color w:val="000000"/>
          <w:spacing w:val="4"/>
          <w:sz w:val="30"/>
          <w:szCs w:val="30"/>
        </w:rPr>
        <w:t xml:space="preserve"> </w:t>
      </w:r>
      <w:r w:rsidRPr="00E33543">
        <w:rPr>
          <w:rStyle w:val="a4"/>
          <w:iCs/>
          <w:color w:val="C00000"/>
          <w:spacing w:val="4"/>
          <w:sz w:val="30"/>
          <w:szCs w:val="30"/>
        </w:rPr>
        <w:t>«Управлять самокатом классно и безопасно!»</w:t>
      </w:r>
      <w:r w:rsidRPr="00E33543">
        <w:rPr>
          <w:rStyle w:val="a4"/>
          <w:iCs/>
          <w:color w:val="000000"/>
          <w:spacing w:val="4"/>
          <w:sz w:val="30"/>
          <w:szCs w:val="30"/>
        </w:rPr>
        <w:t xml:space="preserve">, </w:t>
      </w:r>
      <w:proofErr w:type="gramStart"/>
      <w:r w:rsidRPr="00E33543">
        <w:rPr>
          <w:rStyle w:val="a4"/>
          <w:iCs/>
          <w:color w:val="000000"/>
          <w:spacing w:val="4"/>
          <w:sz w:val="30"/>
          <w:szCs w:val="30"/>
        </w:rPr>
        <w:t>посвященный</w:t>
      </w:r>
      <w:proofErr w:type="gramEnd"/>
      <w:r w:rsidRPr="00E33543">
        <w:rPr>
          <w:rStyle w:val="a4"/>
          <w:iCs/>
          <w:color w:val="000000"/>
          <w:spacing w:val="4"/>
          <w:sz w:val="30"/>
          <w:szCs w:val="30"/>
        </w:rPr>
        <w:t xml:space="preserve"> теме безопасного передвижения на </w:t>
      </w:r>
      <w:r w:rsidRPr="00E33543">
        <w:rPr>
          <w:rStyle w:val="a4"/>
          <w:iCs/>
          <w:color w:val="000000"/>
          <w:spacing w:val="4"/>
          <w:sz w:val="30"/>
          <w:szCs w:val="30"/>
        </w:rPr>
        <w:t>средствах персональной мобильности (СПМ)</w:t>
      </w:r>
    </w:p>
    <w:p w:rsidR="00E57A1F" w:rsidRPr="00E33543" w:rsidRDefault="00E57A1F" w:rsidP="00E33543">
      <w:pPr>
        <w:pStyle w:val="a3"/>
        <w:shd w:val="clear" w:color="auto" w:fill="FFFFFF"/>
        <w:spacing w:before="0" w:beforeAutospacing="0"/>
        <w:jc w:val="center"/>
        <w:rPr>
          <w:b/>
          <w:bCs/>
          <w:iCs/>
          <w:color w:val="000000"/>
          <w:spacing w:val="4"/>
          <w:sz w:val="30"/>
          <w:szCs w:val="30"/>
        </w:rPr>
      </w:pPr>
      <w:r>
        <w:rPr>
          <w:b/>
          <w:bCs/>
          <w:iCs/>
          <w:noProof/>
          <w:color w:val="000000"/>
          <w:spacing w:val="4"/>
          <w:sz w:val="30"/>
          <w:szCs w:val="30"/>
        </w:rPr>
        <w:drawing>
          <wp:inline distT="0" distB="0" distL="0" distR="0">
            <wp:extent cx="5940425" cy="3341255"/>
            <wp:effectExtent l="0" t="0" r="3175" b="0"/>
            <wp:docPr id="1" name="Рисунок 1" descr="C:\Users\ОГАИ\Downloads\Telegram Desktop\IMG_9387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ГАИ\Downloads\Telegram Desktop\IMG_9387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3543" w:rsidRPr="00E33543" w:rsidRDefault="00E33543" w:rsidP="00E3354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pacing w:val="4"/>
          <w:sz w:val="30"/>
          <w:szCs w:val="30"/>
        </w:rPr>
      </w:pPr>
      <w:proofErr w:type="gramStart"/>
      <w:r w:rsidRPr="00E33543">
        <w:rPr>
          <w:color w:val="000000"/>
          <w:spacing w:val="4"/>
          <w:sz w:val="30"/>
          <w:szCs w:val="30"/>
        </w:rPr>
        <w:t>В соответствии с измененными ПДД, </w:t>
      </w:r>
      <w:r w:rsidRPr="00E33543">
        <w:rPr>
          <w:rStyle w:val="a4"/>
          <w:b w:val="0"/>
          <w:color w:val="000000"/>
          <w:spacing w:val="4"/>
          <w:sz w:val="30"/>
          <w:szCs w:val="30"/>
        </w:rPr>
        <w:t>под</w:t>
      </w:r>
      <w:r w:rsidRPr="00E33543">
        <w:rPr>
          <w:rStyle w:val="a4"/>
          <w:color w:val="000000"/>
          <w:spacing w:val="4"/>
          <w:sz w:val="30"/>
          <w:szCs w:val="30"/>
        </w:rPr>
        <w:t xml:space="preserve"> </w:t>
      </w:r>
      <w:r w:rsidRPr="00E33543">
        <w:rPr>
          <w:rStyle w:val="a4"/>
          <w:color w:val="000000"/>
          <w:spacing w:val="4"/>
          <w:sz w:val="30"/>
          <w:szCs w:val="30"/>
          <w:u w:val="single"/>
        </w:rPr>
        <w:t>СПМ понимается</w:t>
      </w:r>
      <w:r w:rsidRPr="00E33543">
        <w:rPr>
          <w:color w:val="000000"/>
          <w:spacing w:val="4"/>
          <w:sz w:val="30"/>
          <w:szCs w:val="30"/>
        </w:rPr>
        <w:t xml:space="preserve"> </w:t>
      </w:r>
      <w:r w:rsidRPr="00E33543">
        <w:rPr>
          <w:color w:val="000000"/>
          <w:spacing w:val="4"/>
          <w:sz w:val="30"/>
          <w:szCs w:val="30"/>
        </w:rPr>
        <w:t>транспортное средство, имеющее одно или несколько колес или роликов</w:t>
      </w:r>
      <w:r>
        <w:rPr>
          <w:color w:val="000000"/>
          <w:spacing w:val="4"/>
          <w:sz w:val="30"/>
          <w:szCs w:val="30"/>
        </w:rPr>
        <w:t xml:space="preserve"> </w:t>
      </w:r>
      <w:r w:rsidRPr="00E33543">
        <w:rPr>
          <w:color w:val="000000"/>
          <w:spacing w:val="4"/>
          <w:sz w:val="30"/>
          <w:szCs w:val="30"/>
        </w:rPr>
        <w:t xml:space="preserve">и максимальную конструктивную скорость движения </w:t>
      </w:r>
      <w:r>
        <w:rPr>
          <w:color w:val="000000"/>
          <w:spacing w:val="4"/>
          <w:sz w:val="30"/>
          <w:szCs w:val="30"/>
        </w:rPr>
        <w:br/>
      </w:r>
      <w:r w:rsidRPr="00E33543">
        <w:rPr>
          <w:b/>
          <w:color w:val="000000"/>
          <w:spacing w:val="4"/>
          <w:sz w:val="30"/>
          <w:szCs w:val="30"/>
        </w:rPr>
        <w:t>не более 25 км/ч,</w:t>
      </w:r>
      <w:r w:rsidRPr="00E33543">
        <w:rPr>
          <w:color w:val="000000"/>
          <w:spacing w:val="4"/>
          <w:sz w:val="30"/>
          <w:szCs w:val="30"/>
        </w:rPr>
        <w:t xml:space="preserve"> предназначенное для передвижения одного человека посредством использования электродвигателя.</w:t>
      </w:r>
      <w:proofErr w:type="gramEnd"/>
      <w:r w:rsidRPr="00E33543">
        <w:rPr>
          <w:color w:val="000000"/>
          <w:spacing w:val="4"/>
          <w:sz w:val="30"/>
          <w:szCs w:val="30"/>
        </w:rPr>
        <w:t> </w:t>
      </w:r>
      <w:r w:rsidRPr="00E33543">
        <w:rPr>
          <w:rStyle w:val="a5"/>
          <w:b/>
          <w:color w:val="000000"/>
          <w:spacing w:val="4"/>
          <w:sz w:val="30"/>
          <w:szCs w:val="30"/>
          <w:u w:val="single"/>
        </w:rPr>
        <w:t>Водители таких средств передвижения</w:t>
      </w:r>
      <w:r w:rsidRPr="00E33543">
        <w:rPr>
          <w:b/>
          <w:color w:val="000000"/>
          <w:spacing w:val="4"/>
          <w:sz w:val="30"/>
          <w:szCs w:val="30"/>
        </w:rPr>
        <w:t>,</w:t>
      </w:r>
      <w:r w:rsidRPr="00E33543">
        <w:rPr>
          <w:color w:val="000000"/>
          <w:spacing w:val="4"/>
          <w:sz w:val="30"/>
          <w:szCs w:val="30"/>
        </w:rPr>
        <w:t xml:space="preserve"> </w:t>
      </w:r>
      <w:r w:rsidRPr="00E33543">
        <w:rPr>
          <w:color w:val="000000"/>
          <w:spacing w:val="4"/>
          <w:sz w:val="30"/>
          <w:szCs w:val="30"/>
        </w:rPr>
        <w:t>в свою очередь, </w:t>
      </w:r>
      <w:r w:rsidRPr="00E33543">
        <w:rPr>
          <w:rStyle w:val="a5"/>
          <w:b/>
          <w:color w:val="000000"/>
          <w:spacing w:val="4"/>
          <w:sz w:val="30"/>
          <w:szCs w:val="30"/>
          <w:u w:val="single"/>
        </w:rPr>
        <w:t xml:space="preserve">приравнены </w:t>
      </w:r>
      <w:r>
        <w:rPr>
          <w:rStyle w:val="a5"/>
          <w:b/>
          <w:color w:val="000000"/>
          <w:spacing w:val="4"/>
          <w:sz w:val="30"/>
          <w:szCs w:val="30"/>
          <w:u w:val="single"/>
        </w:rPr>
        <w:br/>
      </w:r>
      <w:r w:rsidRPr="00E33543">
        <w:rPr>
          <w:rStyle w:val="a5"/>
          <w:b/>
          <w:color w:val="000000"/>
          <w:spacing w:val="4"/>
          <w:sz w:val="30"/>
          <w:szCs w:val="30"/>
          <w:u w:val="single"/>
        </w:rPr>
        <w:t>к велосипедистам</w:t>
      </w:r>
      <w:r w:rsidRPr="00E33543">
        <w:rPr>
          <w:color w:val="000000"/>
          <w:spacing w:val="4"/>
          <w:sz w:val="30"/>
          <w:szCs w:val="30"/>
        </w:rPr>
        <w:t>, что закрепляет за ними</w:t>
      </w:r>
      <w:r>
        <w:rPr>
          <w:color w:val="000000"/>
          <w:spacing w:val="4"/>
          <w:sz w:val="30"/>
          <w:szCs w:val="30"/>
        </w:rPr>
        <w:t xml:space="preserve"> </w:t>
      </w:r>
      <w:r w:rsidRPr="00E33543">
        <w:rPr>
          <w:color w:val="000000"/>
          <w:spacing w:val="4"/>
          <w:sz w:val="30"/>
          <w:szCs w:val="30"/>
        </w:rPr>
        <w:t xml:space="preserve">ряд обязанностей, соблюдение которых критически важно для безопасного участия </w:t>
      </w:r>
      <w:r>
        <w:rPr>
          <w:color w:val="000000"/>
          <w:spacing w:val="4"/>
          <w:sz w:val="30"/>
          <w:szCs w:val="30"/>
        </w:rPr>
        <w:br/>
      </w:r>
      <w:r w:rsidRPr="00E33543">
        <w:rPr>
          <w:color w:val="000000"/>
          <w:spacing w:val="4"/>
          <w:sz w:val="30"/>
          <w:szCs w:val="30"/>
        </w:rPr>
        <w:t>в дорожном движении.</w:t>
      </w:r>
    </w:p>
    <w:p w:rsidR="00E33543" w:rsidRPr="00E33543" w:rsidRDefault="00E33543" w:rsidP="00E3354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pacing w:val="4"/>
          <w:sz w:val="30"/>
          <w:szCs w:val="30"/>
        </w:rPr>
      </w:pPr>
      <w:r w:rsidRPr="00E33543">
        <w:rPr>
          <w:color w:val="000000"/>
          <w:spacing w:val="4"/>
          <w:sz w:val="30"/>
          <w:szCs w:val="30"/>
        </w:rPr>
        <w:t xml:space="preserve">Новый сезон СПМ отличается от </w:t>
      </w:r>
      <w:proofErr w:type="gramStart"/>
      <w:r w:rsidRPr="00E33543">
        <w:rPr>
          <w:color w:val="000000"/>
          <w:spacing w:val="4"/>
          <w:sz w:val="30"/>
          <w:szCs w:val="30"/>
        </w:rPr>
        <w:t>прошлогоднего</w:t>
      </w:r>
      <w:proofErr w:type="gramEnd"/>
      <w:r w:rsidRPr="00E33543">
        <w:rPr>
          <w:color w:val="000000"/>
          <w:spacing w:val="4"/>
          <w:sz w:val="30"/>
          <w:szCs w:val="30"/>
        </w:rPr>
        <w:t>. Одно из самых важных отличий – при пересечении проезжей части </w:t>
      </w:r>
      <w:r w:rsidRPr="00E33543">
        <w:rPr>
          <w:rStyle w:val="a4"/>
          <w:color w:val="000000"/>
          <w:spacing w:val="4"/>
          <w:sz w:val="30"/>
          <w:szCs w:val="30"/>
        </w:rPr>
        <w:t>водители таких средств передвижения обязаны спешиваться</w:t>
      </w:r>
      <w:r w:rsidRPr="00E33543">
        <w:rPr>
          <w:color w:val="000000"/>
          <w:spacing w:val="4"/>
          <w:sz w:val="30"/>
          <w:szCs w:val="30"/>
        </w:rPr>
        <w:t> и вести свой транспорт рядом с собой.</w:t>
      </w:r>
    </w:p>
    <w:p w:rsidR="00E33543" w:rsidRPr="00E33543" w:rsidRDefault="00E33543" w:rsidP="00E33543">
      <w:pPr>
        <w:pStyle w:val="a3"/>
        <w:shd w:val="clear" w:color="auto" w:fill="FFFFFF"/>
        <w:spacing w:before="0" w:beforeAutospacing="0"/>
        <w:ind w:firstLine="708"/>
        <w:jc w:val="both"/>
        <w:rPr>
          <w:color w:val="000000"/>
          <w:spacing w:val="4"/>
          <w:sz w:val="30"/>
          <w:szCs w:val="30"/>
        </w:rPr>
      </w:pPr>
      <w:r w:rsidRPr="00E33543">
        <w:rPr>
          <w:i/>
          <w:color w:val="000000"/>
          <w:spacing w:val="4"/>
          <w:sz w:val="30"/>
          <w:szCs w:val="30"/>
          <w:u w:val="single"/>
        </w:rPr>
        <w:t>Исключения составляют случаи</w:t>
      </w:r>
      <w:r w:rsidRPr="00E33543">
        <w:rPr>
          <w:color w:val="000000"/>
          <w:spacing w:val="4"/>
          <w:sz w:val="30"/>
          <w:szCs w:val="30"/>
        </w:rPr>
        <w:t> пересечения проезжей части</w:t>
      </w:r>
      <w:r w:rsidRPr="00E33543">
        <w:rPr>
          <w:color w:val="000000"/>
          <w:spacing w:val="4"/>
          <w:sz w:val="30"/>
          <w:szCs w:val="30"/>
        </w:rPr>
        <w:br/>
        <w:t xml:space="preserve">в местах, где установлены </w:t>
      </w:r>
      <w:r w:rsidRPr="00E33543">
        <w:rPr>
          <w:b/>
          <w:color w:val="000000"/>
          <w:spacing w:val="4"/>
          <w:sz w:val="30"/>
          <w:szCs w:val="30"/>
        </w:rPr>
        <w:t xml:space="preserve">специальные </w:t>
      </w:r>
      <w:proofErr w:type="spellStart"/>
      <w:r w:rsidRPr="00E33543">
        <w:rPr>
          <w:b/>
          <w:color w:val="000000"/>
          <w:spacing w:val="4"/>
          <w:sz w:val="30"/>
          <w:szCs w:val="30"/>
        </w:rPr>
        <w:t>велосветофоры</w:t>
      </w:r>
      <w:proofErr w:type="spellEnd"/>
      <w:r w:rsidRPr="00E33543">
        <w:rPr>
          <w:b/>
          <w:color w:val="000000"/>
          <w:spacing w:val="4"/>
          <w:sz w:val="30"/>
          <w:szCs w:val="30"/>
        </w:rPr>
        <w:t xml:space="preserve"> или </w:t>
      </w:r>
      <w:proofErr w:type="spellStart"/>
      <w:r w:rsidRPr="00E33543">
        <w:rPr>
          <w:b/>
          <w:color w:val="000000"/>
          <w:spacing w:val="4"/>
          <w:sz w:val="30"/>
          <w:szCs w:val="30"/>
        </w:rPr>
        <w:t>таблички</w:t>
      </w:r>
      <w:proofErr w:type="gramStart"/>
      <w:r w:rsidRPr="00E33543">
        <w:rPr>
          <w:b/>
          <w:color w:val="000000"/>
          <w:spacing w:val="4"/>
          <w:sz w:val="30"/>
          <w:szCs w:val="30"/>
        </w:rPr>
        <w:t>,</w:t>
      </w:r>
      <w:r w:rsidRPr="00E33543">
        <w:rPr>
          <w:color w:val="000000"/>
          <w:spacing w:val="4"/>
          <w:sz w:val="30"/>
          <w:szCs w:val="30"/>
        </w:rPr>
        <w:t>п</w:t>
      </w:r>
      <w:proofErr w:type="gramEnd"/>
      <w:r w:rsidRPr="00E33543">
        <w:rPr>
          <w:color w:val="000000"/>
          <w:spacing w:val="4"/>
          <w:sz w:val="30"/>
          <w:szCs w:val="30"/>
        </w:rPr>
        <w:t>о</w:t>
      </w:r>
      <w:proofErr w:type="spellEnd"/>
      <w:r w:rsidRPr="00E33543">
        <w:rPr>
          <w:color w:val="000000"/>
          <w:spacing w:val="4"/>
          <w:sz w:val="30"/>
          <w:szCs w:val="30"/>
        </w:rPr>
        <w:t xml:space="preserve"> линии тротуаров или обочин, а также случаи движения по </w:t>
      </w:r>
      <w:proofErr w:type="spellStart"/>
      <w:r w:rsidRPr="00E33543">
        <w:rPr>
          <w:color w:val="000000"/>
          <w:spacing w:val="4"/>
          <w:sz w:val="30"/>
          <w:szCs w:val="30"/>
        </w:rPr>
        <w:t>велопереезду</w:t>
      </w:r>
      <w:proofErr w:type="spellEnd"/>
      <w:r w:rsidRPr="00E33543">
        <w:rPr>
          <w:color w:val="000000"/>
          <w:spacing w:val="4"/>
          <w:sz w:val="30"/>
          <w:szCs w:val="30"/>
        </w:rPr>
        <w:t xml:space="preserve"> на перекрестке.</w:t>
      </w:r>
    </w:p>
    <w:p w:rsidR="00E57A1F" w:rsidRPr="00E33543" w:rsidRDefault="00E33543" w:rsidP="00E57A1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pacing w:val="4"/>
          <w:sz w:val="30"/>
          <w:szCs w:val="30"/>
        </w:rPr>
      </w:pPr>
      <w:r w:rsidRPr="00E33543">
        <w:rPr>
          <w:rStyle w:val="a4"/>
          <w:i/>
          <w:iCs/>
          <w:color w:val="000000"/>
          <w:spacing w:val="4"/>
          <w:sz w:val="30"/>
          <w:szCs w:val="30"/>
          <w:u w:val="single"/>
        </w:rPr>
        <w:t>Однако даже в этих случаях существует ряд требований</w:t>
      </w:r>
      <w:r w:rsidRPr="00E33543">
        <w:rPr>
          <w:color w:val="000000"/>
          <w:spacing w:val="4"/>
          <w:sz w:val="30"/>
          <w:szCs w:val="30"/>
        </w:rPr>
        <w:t xml:space="preserve">. Если вы пересекаете проезжую часть в месте, где установлен </w:t>
      </w:r>
      <w:proofErr w:type="spellStart"/>
      <w:r w:rsidRPr="00E33543">
        <w:rPr>
          <w:color w:val="000000"/>
          <w:spacing w:val="4"/>
          <w:sz w:val="30"/>
          <w:szCs w:val="30"/>
        </w:rPr>
        <w:t>велосветофор</w:t>
      </w:r>
      <w:proofErr w:type="spellEnd"/>
      <w:r w:rsidRPr="00E33543">
        <w:rPr>
          <w:color w:val="000000"/>
          <w:spacing w:val="4"/>
          <w:sz w:val="30"/>
          <w:szCs w:val="30"/>
        </w:rPr>
        <w:br/>
        <w:t xml:space="preserve">или табличка, ваша скорость не должна превышать скорости идущего </w:t>
      </w:r>
      <w:r w:rsidRPr="00E33543">
        <w:rPr>
          <w:color w:val="000000"/>
          <w:spacing w:val="4"/>
          <w:sz w:val="30"/>
          <w:szCs w:val="30"/>
        </w:rPr>
        <w:lastRenderedPageBreak/>
        <w:t xml:space="preserve">шагом пешехода. Если вы пересекаете проезжую часть по линии тротуаров или обочин вы </w:t>
      </w:r>
      <w:r w:rsidRPr="00E57A1F">
        <w:rPr>
          <w:color w:val="000000"/>
          <w:spacing w:val="4"/>
          <w:sz w:val="30"/>
          <w:szCs w:val="30"/>
          <w:u w:val="single"/>
        </w:rPr>
        <w:t>обязаны предоставить преимущество транспортным средствам</w:t>
      </w:r>
      <w:r w:rsidRPr="00E33543">
        <w:rPr>
          <w:color w:val="000000"/>
          <w:spacing w:val="4"/>
          <w:sz w:val="30"/>
          <w:szCs w:val="30"/>
        </w:rPr>
        <w:t xml:space="preserve">. Если вы движетесь по </w:t>
      </w:r>
      <w:proofErr w:type="spellStart"/>
      <w:r w:rsidRPr="00E33543">
        <w:rPr>
          <w:color w:val="000000"/>
          <w:spacing w:val="4"/>
          <w:sz w:val="30"/>
          <w:szCs w:val="30"/>
        </w:rPr>
        <w:t>велопереезду</w:t>
      </w:r>
      <w:proofErr w:type="spellEnd"/>
      <w:r w:rsidRPr="00E33543">
        <w:rPr>
          <w:color w:val="000000"/>
          <w:spacing w:val="4"/>
          <w:sz w:val="30"/>
          <w:szCs w:val="30"/>
        </w:rPr>
        <w:t xml:space="preserve"> на перекрестке</w:t>
      </w:r>
      <w:r w:rsidR="00E57A1F">
        <w:rPr>
          <w:color w:val="000000"/>
          <w:spacing w:val="4"/>
          <w:sz w:val="30"/>
          <w:szCs w:val="30"/>
        </w:rPr>
        <w:t xml:space="preserve"> </w:t>
      </w:r>
      <w:r w:rsidRPr="00E33543">
        <w:rPr>
          <w:color w:val="000000"/>
          <w:spacing w:val="4"/>
          <w:sz w:val="30"/>
          <w:szCs w:val="30"/>
        </w:rPr>
        <w:t>вам необходимо руководствоваться сигналами транспортного светофора,</w:t>
      </w:r>
      <w:r w:rsidR="00E57A1F">
        <w:rPr>
          <w:color w:val="000000"/>
          <w:spacing w:val="4"/>
          <w:sz w:val="30"/>
          <w:szCs w:val="30"/>
        </w:rPr>
        <w:t xml:space="preserve"> </w:t>
      </w:r>
      <w:r w:rsidRPr="00E33543">
        <w:rPr>
          <w:color w:val="000000"/>
          <w:spacing w:val="4"/>
          <w:sz w:val="30"/>
          <w:szCs w:val="30"/>
        </w:rPr>
        <w:t>а при его отсутствии – знаками приоритета.</w:t>
      </w:r>
    </w:p>
    <w:p w:rsidR="00E33543" w:rsidRPr="00E33543" w:rsidRDefault="00E33543" w:rsidP="00E3354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pacing w:val="4"/>
          <w:sz w:val="30"/>
          <w:szCs w:val="30"/>
        </w:rPr>
      </w:pPr>
      <w:r w:rsidRPr="00E33543">
        <w:rPr>
          <w:rStyle w:val="a4"/>
          <w:color w:val="000000"/>
          <w:spacing w:val="4"/>
          <w:sz w:val="30"/>
          <w:szCs w:val="30"/>
        </w:rPr>
        <w:t>Изменения также претерпели и скоростные ограничения</w:t>
      </w:r>
      <w:r w:rsidRPr="00E33543">
        <w:rPr>
          <w:color w:val="000000"/>
          <w:spacing w:val="4"/>
          <w:sz w:val="30"/>
          <w:szCs w:val="30"/>
        </w:rPr>
        <w:t>.</w:t>
      </w:r>
      <w:r w:rsidRPr="00E33543">
        <w:rPr>
          <w:color w:val="000000"/>
          <w:spacing w:val="4"/>
          <w:sz w:val="30"/>
          <w:szCs w:val="30"/>
        </w:rPr>
        <w:br/>
        <w:t>В населенном пункте запрещается двигаться со скоростью, превышающей 10 км/ч. Если же вы дви</w:t>
      </w:r>
      <w:r>
        <w:rPr>
          <w:color w:val="000000"/>
          <w:spacing w:val="4"/>
          <w:sz w:val="30"/>
          <w:szCs w:val="30"/>
        </w:rPr>
        <w:t>гаетесь</w:t>
      </w:r>
      <w:r w:rsidRPr="00E33543">
        <w:rPr>
          <w:color w:val="000000"/>
          <w:spacing w:val="4"/>
          <w:sz w:val="30"/>
          <w:szCs w:val="30"/>
        </w:rPr>
        <w:t xml:space="preserve"> по велосипедной дорожке, вам разрешается развить скорость, </w:t>
      </w:r>
      <w:r w:rsidRPr="00E33543">
        <w:rPr>
          <w:b/>
          <w:color w:val="000000"/>
          <w:spacing w:val="4"/>
          <w:sz w:val="30"/>
          <w:szCs w:val="30"/>
        </w:rPr>
        <w:t>не превышающую</w:t>
      </w:r>
      <w:r w:rsidRPr="00E33543">
        <w:rPr>
          <w:color w:val="000000"/>
          <w:spacing w:val="4"/>
          <w:sz w:val="30"/>
          <w:szCs w:val="30"/>
        </w:rPr>
        <w:t xml:space="preserve"> </w:t>
      </w:r>
      <w:r>
        <w:rPr>
          <w:color w:val="000000"/>
          <w:spacing w:val="4"/>
          <w:sz w:val="30"/>
          <w:szCs w:val="30"/>
        </w:rPr>
        <w:br/>
      </w:r>
      <w:r w:rsidRPr="00E33543">
        <w:rPr>
          <w:color w:val="000000"/>
          <w:spacing w:val="4"/>
          <w:sz w:val="30"/>
          <w:szCs w:val="30"/>
        </w:rPr>
        <w:t>25 км/ч.</w:t>
      </w:r>
    </w:p>
    <w:p w:rsidR="00E33543" w:rsidRPr="00E33543" w:rsidRDefault="00E33543" w:rsidP="00E3354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pacing w:val="4"/>
          <w:sz w:val="30"/>
          <w:szCs w:val="30"/>
        </w:rPr>
      </w:pPr>
      <w:r w:rsidRPr="00E33543">
        <w:rPr>
          <w:color w:val="000000"/>
          <w:spacing w:val="4"/>
          <w:sz w:val="30"/>
          <w:szCs w:val="30"/>
        </w:rPr>
        <w:t xml:space="preserve">Движение на СПМ должно осуществляться по велосипедной дорожке, а при ее отсутствии – по обочине, тротуару или пешеходной дорожке, не создавая препятствия для безопасного движения пешеходов. При отсутствии указанных элементов дороги или невозможности движения по ним допускается движение водителей СПМ по проезжей части </w:t>
      </w:r>
      <w:proofErr w:type="spellStart"/>
      <w:r w:rsidRPr="00E33543">
        <w:rPr>
          <w:color w:val="000000"/>
          <w:spacing w:val="4"/>
          <w:sz w:val="30"/>
          <w:szCs w:val="30"/>
        </w:rPr>
        <w:t>дорогив</w:t>
      </w:r>
      <w:proofErr w:type="spellEnd"/>
      <w:r w:rsidRPr="00E33543">
        <w:rPr>
          <w:color w:val="000000"/>
          <w:spacing w:val="4"/>
          <w:sz w:val="30"/>
          <w:szCs w:val="30"/>
        </w:rPr>
        <w:t xml:space="preserve"> один ряд не далее 1 метра </w:t>
      </w:r>
      <w:r>
        <w:rPr>
          <w:color w:val="000000"/>
          <w:spacing w:val="4"/>
          <w:sz w:val="30"/>
          <w:szCs w:val="30"/>
        </w:rPr>
        <w:br/>
      </w:r>
      <w:r w:rsidRPr="00E33543">
        <w:rPr>
          <w:color w:val="000000"/>
          <w:spacing w:val="4"/>
          <w:sz w:val="30"/>
          <w:szCs w:val="30"/>
        </w:rPr>
        <w:t>от ее правого края. При этом</w:t>
      </w:r>
      <w:proofErr w:type="gramStart"/>
      <w:r w:rsidRPr="00E33543">
        <w:rPr>
          <w:color w:val="000000"/>
          <w:spacing w:val="4"/>
          <w:sz w:val="30"/>
          <w:szCs w:val="30"/>
        </w:rPr>
        <w:t>,</w:t>
      </w:r>
      <w:proofErr w:type="gramEnd"/>
      <w:r w:rsidRPr="00E33543">
        <w:rPr>
          <w:color w:val="000000"/>
          <w:spacing w:val="4"/>
          <w:sz w:val="30"/>
          <w:szCs w:val="30"/>
        </w:rPr>
        <w:t xml:space="preserve"> выезд далее</w:t>
      </w:r>
      <w:r w:rsidRPr="00E33543">
        <w:rPr>
          <w:color w:val="000000"/>
          <w:spacing w:val="4"/>
          <w:sz w:val="30"/>
          <w:szCs w:val="30"/>
        </w:rPr>
        <w:br/>
        <w:t>1 метра от правого края проезжей части дороги допускается лишь</w:t>
      </w:r>
      <w:r w:rsidRPr="00E33543">
        <w:rPr>
          <w:color w:val="000000"/>
          <w:spacing w:val="4"/>
          <w:sz w:val="30"/>
          <w:szCs w:val="30"/>
        </w:rPr>
        <w:br/>
        <w:t xml:space="preserve">для объезда препятствия и в разрешенных случаях для поворота </w:t>
      </w:r>
      <w:proofErr w:type="spellStart"/>
      <w:r w:rsidRPr="00E33543">
        <w:rPr>
          <w:color w:val="000000"/>
          <w:spacing w:val="4"/>
          <w:sz w:val="30"/>
          <w:szCs w:val="30"/>
        </w:rPr>
        <w:t>налевоили</w:t>
      </w:r>
      <w:proofErr w:type="spellEnd"/>
      <w:r w:rsidRPr="00E33543">
        <w:rPr>
          <w:color w:val="000000"/>
          <w:spacing w:val="4"/>
          <w:sz w:val="30"/>
          <w:szCs w:val="30"/>
        </w:rPr>
        <w:t xml:space="preserve"> разворота.</w:t>
      </w:r>
    </w:p>
    <w:p w:rsidR="00E33543" w:rsidRPr="00E33543" w:rsidRDefault="00E33543" w:rsidP="00E33543">
      <w:pPr>
        <w:pStyle w:val="a3"/>
        <w:shd w:val="clear" w:color="auto" w:fill="FFFFFF"/>
        <w:spacing w:before="0" w:beforeAutospacing="0"/>
        <w:ind w:firstLine="708"/>
        <w:jc w:val="both"/>
        <w:rPr>
          <w:color w:val="000000"/>
          <w:spacing w:val="4"/>
          <w:sz w:val="30"/>
          <w:szCs w:val="30"/>
        </w:rPr>
      </w:pPr>
      <w:r w:rsidRPr="00E33543">
        <w:rPr>
          <w:color w:val="000000"/>
          <w:spacing w:val="4"/>
          <w:sz w:val="30"/>
          <w:szCs w:val="30"/>
        </w:rPr>
        <w:t>При движении по дороге в темное время суток или при</w:t>
      </w:r>
      <w:r w:rsidRPr="00E33543">
        <w:rPr>
          <w:color w:val="000000"/>
          <w:spacing w:val="4"/>
          <w:sz w:val="30"/>
          <w:szCs w:val="30"/>
        </w:rPr>
        <w:br/>
        <w:t>ее недостаточной видимости спереди СПМ должна быть включена фара, излучающая белый свет, а сзади – излучающая красный свет.</w:t>
      </w:r>
      <w:r w:rsidRPr="00E33543">
        <w:rPr>
          <w:color w:val="000000"/>
          <w:spacing w:val="4"/>
          <w:sz w:val="30"/>
          <w:szCs w:val="30"/>
        </w:rPr>
        <w:br/>
        <w:t xml:space="preserve">Вне населенных пунктов водитель СПМ также должен быть одет в одежду повышенной видимости со </w:t>
      </w:r>
      <w:proofErr w:type="spellStart"/>
      <w:r w:rsidRPr="00E33543">
        <w:rPr>
          <w:color w:val="000000"/>
          <w:spacing w:val="4"/>
          <w:sz w:val="30"/>
          <w:szCs w:val="30"/>
        </w:rPr>
        <w:t>световозвращающими</w:t>
      </w:r>
      <w:proofErr w:type="spellEnd"/>
      <w:r w:rsidRPr="00E33543">
        <w:rPr>
          <w:color w:val="000000"/>
          <w:spacing w:val="4"/>
          <w:sz w:val="30"/>
          <w:szCs w:val="30"/>
        </w:rPr>
        <w:t xml:space="preserve"> элементами,</w:t>
      </w:r>
      <w:r w:rsidRPr="00E33543">
        <w:rPr>
          <w:color w:val="000000"/>
          <w:spacing w:val="4"/>
          <w:sz w:val="30"/>
          <w:szCs w:val="30"/>
        </w:rPr>
        <w:br/>
        <w:t>за исключением случаев движения по велосипедной дорожке.</w:t>
      </w:r>
    </w:p>
    <w:p w:rsidR="00E33543" w:rsidRPr="00E33543" w:rsidRDefault="00E33543" w:rsidP="00E33543">
      <w:pPr>
        <w:pStyle w:val="a3"/>
        <w:shd w:val="clear" w:color="auto" w:fill="FFFFFF"/>
        <w:spacing w:before="0" w:beforeAutospacing="0"/>
        <w:jc w:val="center"/>
        <w:rPr>
          <w:color w:val="000000"/>
          <w:spacing w:val="4"/>
          <w:sz w:val="30"/>
          <w:szCs w:val="30"/>
        </w:rPr>
      </w:pPr>
      <w:r w:rsidRPr="00E33543">
        <w:rPr>
          <w:color w:val="000000"/>
          <w:spacing w:val="4"/>
          <w:sz w:val="30"/>
          <w:szCs w:val="30"/>
        </w:rPr>
        <w:t>Напоминаем, что </w:t>
      </w:r>
      <w:r w:rsidRPr="00E33543">
        <w:rPr>
          <w:rStyle w:val="a4"/>
          <w:color w:val="000000"/>
          <w:spacing w:val="4"/>
          <w:sz w:val="30"/>
          <w:szCs w:val="30"/>
          <w:u w:val="single"/>
        </w:rPr>
        <w:t>управлять СПМ</w:t>
      </w:r>
      <w:r w:rsidRPr="00E33543">
        <w:rPr>
          <w:color w:val="000000"/>
          <w:spacing w:val="4"/>
          <w:sz w:val="30"/>
          <w:szCs w:val="30"/>
        </w:rPr>
        <w:t> на дороге без сопровождения взрослых </w:t>
      </w:r>
      <w:r w:rsidRPr="00E33543">
        <w:rPr>
          <w:rStyle w:val="a4"/>
          <w:color w:val="000000"/>
          <w:spacing w:val="4"/>
          <w:sz w:val="30"/>
          <w:szCs w:val="30"/>
          <w:u w:val="single"/>
        </w:rPr>
        <w:t>разрешается с 14 лет</w:t>
      </w:r>
      <w:r w:rsidRPr="00E33543">
        <w:rPr>
          <w:color w:val="000000"/>
          <w:spacing w:val="4"/>
          <w:sz w:val="30"/>
          <w:szCs w:val="30"/>
        </w:rPr>
        <w:t>. До достижения этого возраста двигаться на СПМ без сопр</w:t>
      </w:r>
      <w:r>
        <w:rPr>
          <w:color w:val="000000"/>
          <w:spacing w:val="4"/>
          <w:sz w:val="30"/>
          <w:szCs w:val="30"/>
        </w:rPr>
        <w:t xml:space="preserve">овождения разрешается только </w:t>
      </w:r>
      <w:r>
        <w:rPr>
          <w:color w:val="000000"/>
          <w:spacing w:val="4"/>
          <w:sz w:val="30"/>
          <w:szCs w:val="30"/>
        </w:rPr>
        <w:br/>
        <w:t xml:space="preserve">на </w:t>
      </w:r>
      <w:r w:rsidRPr="00E33543">
        <w:rPr>
          <w:color w:val="000000"/>
          <w:spacing w:val="4"/>
          <w:sz w:val="30"/>
          <w:szCs w:val="30"/>
        </w:rPr>
        <w:t>территории жилых</w:t>
      </w:r>
      <w:r>
        <w:rPr>
          <w:color w:val="000000"/>
          <w:spacing w:val="4"/>
          <w:sz w:val="30"/>
          <w:szCs w:val="30"/>
        </w:rPr>
        <w:t xml:space="preserve"> </w:t>
      </w:r>
      <w:r w:rsidRPr="00E33543">
        <w:rPr>
          <w:color w:val="000000"/>
          <w:spacing w:val="4"/>
          <w:sz w:val="30"/>
          <w:szCs w:val="30"/>
        </w:rPr>
        <w:t>зон.</w:t>
      </w:r>
    </w:p>
    <w:p w:rsidR="00E57A1F" w:rsidRDefault="00E33543" w:rsidP="00E57A1F">
      <w:pPr>
        <w:pStyle w:val="a3"/>
        <w:shd w:val="clear" w:color="auto" w:fill="FFFFFF"/>
        <w:spacing w:before="0" w:beforeAutospacing="0"/>
        <w:ind w:firstLine="708"/>
        <w:jc w:val="both"/>
        <w:rPr>
          <w:color w:val="000000"/>
          <w:spacing w:val="4"/>
          <w:sz w:val="30"/>
          <w:szCs w:val="30"/>
        </w:rPr>
      </w:pPr>
      <w:r w:rsidRPr="00E33543">
        <w:rPr>
          <w:color w:val="000000"/>
          <w:spacing w:val="4"/>
          <w:sz w:val="30"/>
          <w:szCs w:val="30"/>
        </w:rPr>
        <w:t>Обращаем внимание, что помимо обязанностей, для водителей таких средств передвижения также предусмотрен и ряд ограничений.</w:t>
      </w:r>
    </w:p>
    <w:p w:rsidR="00E33543" w:rsidRPr="00E33543" w:rsidRDefault="00E33543" w:rsidP="00E57A1F">
      <w:pPr>
        <w:pStyle w:val="a3"/>
        <w:shd w:val="clear" w:color="auto" w:fill="FFFFFF"/>
        <w:spacing w:before="0" w:beforeAutospacing="0"/>
        <w:ind w:firstLine="708"/>
        <w:jc w:val="center"/>
        <w:rPr>
          <w:color w:val="000000"/>
          <w:spacing w:val="4"/>
          <w:sz w:val="30"/>
          <w:szCs w:val="30"/>
        </w:rPr>
      </w:pPr>
      <w:r w:rsidRPr="00E33543">
        <w:rPr>
          <w:color w:val="000000"/>
          <w:spacing w:val="4"/>
          <w:sz w:val="30"/>
          <w:szCs w:val="30"/>
        </w:rPr>
        <w:t>В соответствии с ПДД, </w:t>
      </w:r>
      <w:r w:rsidR="00E57A1F">
        <w:rPr>
          <w:rStyle w:val="a4"/>
          <w:color w:val="000000"/>
          <w:spacing w:val="4"/>
          <w:sz w:val="30"/>
          <w:szCs w:val="30"/>
        </w:rPr>
        <w:t xml:space="preserve">водителям СПМ </w:t>
      </w:r>
      <w:r w:rsidRPr="00E33543">
        <w:rPr>
          <w:rStyle w:val="a4"/>
          <w:color w:val="000000"/>
          <w:spacing w:val="4"/>
          <w:sz w:val="30"/>
          <w:szCs w:val="30"/>
        </w:rPr>
        <w:t>запрещается</w:t>
      </w:r>
      <w:r w:rsidRPr="00E33543">
        <w:rPr>
          <w:color w:val="000000"/>
          <w:spacing w:val="4"/>
          <w:sz w:val="30"/>
          <w:szCs w:val="30"/>
        </w:rPr>
        <w:t> перевозить пассажиров, оставлять свои средства передвижения в местах, где это создает препятствия для движения иных участников дорожного движения, а также двигаться в пешеходных зонах. Если же масса СПМ превышает</w:t>
      </w:r>
      <w:r w:rsidRPr="00E33543">
        <w:rPr>
          <w:color w:val="000000"/>
          <w:spacing w:val="4"/>
          <w:sz w:val="30"/>
          <w:szCs w:val="30"/>
        </w:rPr>
        <w:br/>
        <w:t>35 кг, их водителям также запрещается двигаться по тротуарам.</w:t>
      </w:r>
    </w:p>
    <w:p w:rsidR="00E33543" w:rsidRPr="00E33543" w:rsidRDefault="00E33543" w:rsidP="00E33543">
      <w:pPr>
        <w:pStyle w:val="a3"/>
        <w:shd w:val="clear" w:color="auto" w:fill="FFFFFF"/>
        <w:spacing w:before="0" w:beforeAutospacing="0"/>
        <w:jc w:val="both"/>
        <w:rPr>
          <w:color w:val="000000"/>
          <w:spacing w:val="4"/>
          <w:sz w:val="30"/>
          <w:szCs w:val="30"/>
        </w:rPr>
      </w:pPr>
      <w:r w:rsidRPr="00E33543">
        <w:rPr>
          <w:rStyle w:val="a5"/>
          <w:color w:val="000000"/>
          <w:spacing w:val="4"/>
          <w:sz w:val="30"/>
          <w:szCs w:val="30"/>
        </w:rPr>
        <w:lastRenderedPageBreak/>
        <w:t>В случае</w:t>
      </w:r>
      <w:proofErr w:type="gramStart"/>
      <w:r w:rsidRPr="00E33543">
        <w:rPr>
          <w:rStyle w:val="a5"/>
          <w:color w:val="000000"/>
          <w:spacing w:val="4"/>
          <w:sz w:val="30"/>
          <w:szCs w:val="30"/>
        </w:rPr>
        <w:t>,</w:t>
      </w:r>
      <w:proofErr w:type="gramEnd"/>
      <w:r w:rsidRPr="00E33543">
        <w:rPr>
          <w:rStyle w:val="a5"/>
          <w:color w:val="000000"/>
          <w:spacing w:val="4"/>
          <w:sz w:val="30"/>
          <w:szCs w:val="30"/>
        </w:rPr>
        <w:t xml:space="preserve"> если такой участник движения нарушит требования ПДД, он может быть привлечен к </w:t>
      </w:r>
      <w:r w:rsidRPr="00E33543">
        <w:rPr>
          <w:rStyle w:val="a5"/>
          <w:color w:val="000000"/>
          <w:spacing w:val="4"/>
          <w:sz w:val="30"/>
          <w:szCs w:val="30"/>
          <w:u w:val="single"/>
        </w:rPr>
        <w:t>административной ответственности</w:t>
      </w:r>
      <w:r w:rsidRPr="00E33543">
        <w:rPr>
          <w:rStyle w:val="a5"/>
          <w:color w:val="000000"/>
          <w:spacing w:val="4"/>
          <w:sz w:val="30"/>
          <w:szCs w:val="30"/>
        </w:rPr>
        <w:t xml:space="preserve"> в виде штрафа в размере от 1 до 3 базовых величин. Если же нарушение совершит водитель, находящийся в состоянии опьянения сумма штрафа </w:t>
      </w:r>
      <w:proofErr w:type="gramStart"/>
      <w:r w:rsidRPr="00E33543">
        <w:rPr>
          <w:rStyle w:val="a5"/>
          <w:color w:val="000000"/>
          <w:spacing w:val="4"/>
          <w:sz w:val="30"/>
          <w:szCs w:val="30"/>
        </w:rPr>
        <w:t>увеличится</w:t>
      </w:r>
      <w:proofErr w:type="gramEnd"/>
      <w:r w:rsidRPr="00E33543">
        <w:rPr>
          <w:rStyle w:val="a5"/>
          <w:color w:val="000000"/>
          <w:spacing w:val="4"/>
          <w:sz w:val="30"/>
          <w:szCs w:val="30"/>
        </w:rPr>
        <w:t xml:space="preserve"> и будет составлять от 3 до 5 базовых величин.</w:t>
      </w:r>
    </w:p>
    <w:p w:rsidR="00E33543" w:rsidRDefault="00E33543" w:rsidP="00E33543">
      <w:pPr>
        <w:pStyle w:val="a3"/>
        <w:shd w:val="clear" w:color="auto" w:fill="FFFFFF"/>
        <w:spacing w:before="0" w:beforeAutospacing="0"/>
        <w:jc w:val="center"/>
        <w:rPr>
          <w:b/>
          <w:color w:val="000000"/>
          <w:spacing w:val="4"/>
          <w:sz w:val="30"/>
          <w:szCs w:val="30"/>
        </w:rPr>
      </w:pPr>
      <w:r w:rsidRPr="00E57A1F">
        <w:rPr>
          <w:b/>
          <w:color w:val="C00000"/>
          <w:spacing w:val="4"/>
          <w:sz w:val="30"/>
          <w:szCs w:val="30"/>
        </w:rPr>
        <w:t xml:space="preserve">Уважаемые водители СПМ! </w:t>
      </w:r>
      <w:r w:rsidRPr="00E33543">
        <w:rPr>
          <w:b/>
          <w:color w:val="000000"/>
          <w:spacing w:val="4"/>
          <w:sz w:val="30"/>
          <w:szCs w:val="30"/>
        </w:rPr>
        <w:t xml:space="preserve">Помните, </w:t>
      </w:r>
      <w:proofErr w:type="gramStart"/>
      <w:r w:rsidRPr="00E33543">
        <w:rPr>
          <w:b/>
          <w:color w:val="000000"/>
          <w:spacing w:val="4"/>
          <w:sz w:val="30"/>
          <w:szCs w:val="30"/>
        </w:rPr>
        <w:t>что</w:t>
      </w:r>
      <w:proofErr w:type="gramEnd"/>
      <w:r w:rsidRPr="00E33543">
        <w:rPr>
          <w:b/>
          <w:color w:val="000000"/>
          <w:spacing w:val="4"/>
          <w:sz w:val="30"/>
          <w:szCs w:val="30"/>
        </w:rPr>
        <w:t xml:space="preserve"> несмотря на скорость движения, в силу своей незащищенности вы относитесь </w:t>
      </w:r>
      <w:r w:rsidR="00E57A1F">
        <w:rPr>
          <w:b/>
          <w:color w:val="000000"/>
          <w:spacing w:val="4"/>
          <w:sz w:val="30"/>
          <w:szCs w:val="30"/>
        </w:rPr>
        <w:br/>
      </w:r>
      <w:r w:rsidRPr="00E33543">
        <w:rPr>
          <w:b/>
          <w:color w:val="000000"/>
          <w:spacing w:val="4"/>
          <w:sz w:val="30"/>
          <w:szCs w:val="30"/>
        </w:rPr>
        <w:t xml:space="preserve">к категории </w:t>
      </w:r>
      <w:r w:rsidRPr="00E33543">
        <w:rPr>
          <w:b/>
          <w:i/>
          <w:color w:val="000000"/>
          <w:spacing w:val="4"/>
          <w:sz w:val="30"/>
          <w:szCs w:val="30"/>
        </w:rPr>
        <w:t>уязвимых участников дорожного движения</w:t>
      </w:r>
      <w:r w:rsidRPr="00E33543">
        <w:rPr>
          <w:b/>
          <w:color w:val="000000"/>
          <w:spacing w:val="4"/>
          <w:sz w:val="30"/>
          <w:szCs w:val="30"/>
        </w:rPr>
        <w:t xml:space="preserve">. </w:t>
      </w:r>
    </w:p>
    <w:p w:rsidR="00E33543" w:rsidRDefault="00E33543" w:rsidP="00E33543">
      <w:pPr>
        <w:pStyle w:val="a3"/>
        <w:shd w:val="clear" w:color="auto" w:fill="FFFFFF"/>
        <w:spacing w:before="0" w:beforeAutospacing="0"/>
        <w:jc w:val="center"/>
        <w:rPr>
          <w:b/>
          <w:color w:val="000000"/>
          <w:spacing w:val="4"/>
          <w:sz w:val="30"/>
          <w:szCs w:val="30"/>
        </w:rPr>
      </w:pPr>
      <w:r w:rsidRPr="00E33543">
        <w:rPr>
          <w:b/>
          <w:color w:val="000000"/>
          <w:spacing w:val="4"/>
          <w:sz w:val="30"/>
          <w:szCs w:val="30"/>
        </w:rPr>
        <w:t xml:space="preserve">Любое нарушение может повлечь за собой падение, либо совершение ДТП, которые в свою очередь могут повлечь </w:t>
      </w:r>
      <w:proofErr w:type="spellStart"/>
      <w:r w:rsidRPr="00E33543">
        <w:rPr>
          <w:b/>
          <w:color w:val="000000"/>
          <w:spacing w:val="4"/>
          <w:sz w:val="30"/>
          <w:szCs w:val="30"/>
        </w:rPr>
        <w:t>травмирование</w:t>
      </w:r>
      <w:proofErr w:type="spellEnd"/>
      <w:r w:rsidRPr="00E33543">
        <w:rPr>
          <w:b/>
          <w:color w:val="000000"/>
          <w:spacing w:val="4"/>
          <w:sz w:val="30"/>
          <w:szCs w:val="30"/>
        </w:rPr>
        <w:t xml:space="preserve"> или гибель. </w:t>
      </w:r>
    </w:p>
    <w:p w:rsidR="002A3D75" w:rsidRPr="00E57A1F" w:rsidRDefault="00E33543" w:rsidP="00E57A1F">
      <w:pPr>
        <w:pStyle w:val="a3"/>
        <w:shd w:val="clear" w:color="auto" w:fill="FFFFFF"/>
        <w:spacing w:before="0" w:beforeAutospacing="0"/>
        <w:jc w:val="center"/>
        <w:rPr>
          <w:b/>
          <w:color w:val="000000"/>
          <w:spacing w:val="4"/>
          <w:sz w:val="30"/>
          <w:szCs w:val="30"/>
        </w:rPr>
      </w:pPr>
      <w:r w:rsidRPr="00E57A1F">
        <w:rPr>
          <w:b/>
          <w:color w:val="C00000"/>
          <w:spacing w:val="4"/>
          <w:sz w:val="30"/>
          <w:szCs w:val="30"/>
        </w:rPr>
        <w:t xml:space="preserve">Неукоснительное соблюдение ПДД </w:t>
      </w:r>
      <w:r w:rsidRPr="00E57A1F">
        <w:rPr>
          <w:b/>
          <w:color w:val="000000"/>
          <w:spacing w:val="4"/>
          <w:sz w:val="30"/>
          <w:szCs w:val="30"/>
        </w:rPr>
        <w:t>– это залог сохранения жизни и здоровья!</w:t>
      </w:r>
    </w:p>
    <w:p w:rsidR="00E57A1F" w:rsidRPr="00E57A1F" w:rsidRDefault="00E57A1F" w:rsidP="00E57A1F">
      <w:pPr>
        <w:pStyle w:val="a3"/>
        <w:shd w:val="clear" w:color="auto" w:fill="FFFFFF"/>
        <w:spacing w:before="0" w:beforeAutospacing="0"/>
        <w:jc w:val="right"/>
        <w:rPr>
          <w:i/>
          <w:color w:val="000000"/>
          <w:spacing w:val="4"/>
          <w:sz w:val="30"/>
          <w:szCs w:val="30"/>
        </w:rPr>
      </w:pPr>
      <w:r w:rsidRPr="00E57A1F">
        <w:rPr>
          <w:i/>
          <w:color w:val="000000"/>
          <w:spacing w:val="4"/>
          <w:sz w:val="30"/>
          <w:szCs w:val="30"/>
        </w:rPr>
        <w:t>Госавтоинспекция Первомайского РУВД г. Минска</w:t>
      </w:r>
    </w:p>
    <w:sectPr w:rsidR="00E57A1F" w:rsidRPr="00E57A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543"/>
    <w:rsid w:val="002A3D75"/>
    <w:rsid w:val="00E33543"/>
    <w:rsid w:val="00E57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335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33543"/>
    <w:rPr>
      <w:b/>
      <w:bCs/>
    </w:rPr>
  </w:style>
  <w:style w:type="character" w:styleId="a5">
    <w:name w:val="Emphasis"/>
    <w:basedOn w:val="a0"/>
    <w:uiPriority w:val="20"/>
    <w:qFormat/>
    <w:rsid w:val="00E33543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E57A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57A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335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33543"/>
    <w:rPr>
      <w:b/>
      <w:bCs/>
    </w:rPr>
  </w:style>
  <w:style w:type="character" w:styleId="a5">
    <w:name w:val="Emphasis"/>
    <w:basedOn w:val="a0"/>
    <w:uiPriority w:val="20"/>
    <w:qFormat/>
    <w:rsid w:val="00E33543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E57A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57A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82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614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Кавелько</dc:creator>
  <cp:lastModifiedBy>Кавелько</cp:lastModifiedBy>
  <cp:revision>1</cp:revision>
  <dcterms:created xsi:type="dcterms:W3CDTF">2026-03-26T05:45:00Z</dcterms:created>
  <dcterms:modified xsi:type="dcterms:W3CDTF">2026-03-26T06:04:00Z</dcterms:modified>
</cp:coreProperties>
</file>